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 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На основу  члана 2. став 2. тачка 5. Упутства за објављивање докумената и начин њиховог достављања Републичкој изборној комисији  02 број 013-140/23 од 25. октобра 2023 године, Градска изборна комисија, даје следећу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ИНФОРМАЦИЈУ</w:t>
      </w:r>
    </w:p>
    <w:p w:rsidR="006A788C" w:rsidRDefault="006A788C" w:rsidP="006A788C">
      <w:pPr>
        <w:spacing w:after="160" w:line="254" w:lineRule="auto"/>
        <w:jc w:val="center"/>
        <w:rPr>
          <w:b/>
          <w:lang w:val="sr-Latn-RS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о броју оверених изјава бирача који су својим потписима подржали Изборну листу кандидата за одборнике Скупштине града Крагујевца </w:t>
      </w:r>
      <w:r w:rsidR="00CD0B3F">
        <w:rPr>
          <w:b/>
          <w:lang w:val="sr-Cyrl-CS"/>
        </w:rPr>
        <w:t>ПОКРЕТ КРАГУЈЕВАЦ ПРЕСТОНИЦА – СРБИЈА КРАЉЕВИНА – Руска странка</w:t>
      </w:r>
    </w:p>
    <w:p w:rsidR="006A788C" w:rsidRDefault="006A788C" w:rsidP="006A788C">
      <w:pPr>
        <w:spacing w:after="160" w:line="254" w:lineRule="auto"/>
        <w:jc w:val="center"/>
        <w:rPr>
          <w:b/>
          <w:lang w:val="sr-Latn-RS"/>
        </w:rPr>
      </w:pPr>
    </w:p>
    <w:p w:rsidR="006A788C" w:rsidRDefault="006A788C" w:rsidP="006A788C">
      <w:pPr>
        <w:spacing w:after="160" w:line="254" w:lineRule="auto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оверених изјава: </w:t>
      </w:r>
      <w:r w:rsidR="00CD0B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551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прихваћених лица: </w:t>
      </w:r>
      <w:r w:rsidR="00CD0B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500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Укупан број одбијених лица:</w:t>
      </w:r>
      <w:r w:rsidR="00CD0B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25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 подржао два или више пута изборну листу: </w:t>
      </w:r>
      <w:r w:rsidR="00CD0B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6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Одбијен-пребивалиште на територији друге ЈЛС: </w:t>
      </w:r>
      <w:r w:rsidR="00CD0B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16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Одбијен-невалидан ЈМБГ: </w:t>
      </w:r>
      <w:r w:rsidR="00CD0B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необрађених лица: </w:t>
      </w:r>
      <w:r w:rsidR="00CD0B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26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Број: 013-</w:t>
      </w:r>
      <w:r w:rsidR="00842037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71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/23</w:t>
      </w:r>
      <w:r>
        <w:rPr>
          <w:rFonts w:ascii="Times New Roman" w:hAnsi="Times New Roman" w:cs="Times New Roman"/>
          <w:lang w:eastAsia="sr-Latn-CS"/>
        </w:rPr>
        <w:t>-XXXII-01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 Крагујевцу, дана </w:t>
      </w:r>
      <w:r w:rsidR="00842037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7.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новембра 2023.године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                                               Градска изборна комисија града Крагујевца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ПРЕДСЕДНИК ГРАДСКЕ ИЗБОРНЕ КОМИСИЈЕ</w:t>
      </w:r>
    </w:p>
    <w:p w:rsidR="006A788C" w:rsidRDefault="006A788C" w:rsidP="006A788C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                                                                                                       Јелена Величковић</w:t>
      </w:r>
      <w:r w:rsidR="00E514F0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, с.р.</w:t>
      </w:r>
      <w:bookmarkStart w:id="0" w:name="_GoBack"/>
      <w:bookmarkEnd w:id="0"/>
    </w:p>
    <w:p w:rsidR="007E2C48" w:rsidRDefault="007E2C48"/>
    <w:sectPr w:rsidR="007E2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B2"/>
    <w:rsid w:val="006A788C"/>
    <w:rsid w:val="006E3CB2"/>
    <w:rsid w:val="007E2C48"/>
    <w:rsid w:val="00842037"/>
    <w:rsid w:val="00CD0B3F"/>
    <w:rsid w:val="00E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Filip Aleksic</cp:lastModifiedBy>
  <cp:revision>5</cp:revision>
  <dcterms:created xsi:type="dcterms:W3CDTF">2023-11-07T08:49:00Z</dcterms:created>
  <dcterms:modified xsi:type="dcterms:W3CDTF">2023-11-07T12:25:00Z</dcterms:modified>
</cp:coreProperties>
</file>